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B" w:rsidRDefault="00F66EEB">
      <w:r>
        <w:t>от 10.01.2019</w:t>
      </w:r>
    </w:p>
    <w:p w:rsidR="00F66EEB" w:rsidRDefault="00F66EEB"/>
    <w:p w:rsidR="00F66EEB" w:rsidRDefault="00F66EE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66EEB" w:rsidRDefault="00F66EEB">
      <w:r>
        <w:t>Общество с ограниченной ответственностью «СК ВЫБОР» ИНН 5027256993</w:t>
      </w:r>
    </w:p>
    <w:p w:rsidR="00F66EEB" w:rsidRDefault="00F66EEB">
      <w:r>
        <w:t>Общество с ограниченной ответственностью «Межрегиональное проектно-инвентаризационное и кадастровое агентство» ИНН 6671343769</w:t>
      </w:r>
    </w:p>
    <w:p w:rsidR="00F66EEB" w:rsidRDefault="00F66EE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6EEB"/>
    <w:rsid w:val="00045D12"/>
    <w:rsid w:val="0052439B"/>
    <w:rsid w:val="00B80071"/>
    <w:rsid w:val="00CF2800"/>
    <w:rsid w:val="00E113EE"/>
    <w:rsid w:val="00EC3407"/>
    <w:rsid w:val="00F00775"/>
    <w:rsid w:val="00F6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